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7F" w:rsidRPr="005B6C63" w:rsidRDefault="004E227F" w:rsidP="00F034C5">
      <w:pPr>
        <w:ind w:left="5954"/>
        <w:jc w:val="center"/>
        <w:rPr>
          <w:rFonts w:ascii="Times New Roman" w:hAnsi="Times New Roman" w:cs="Times New Roman"/>
        </w:rPr>
      </w:pPr>
      <w:r w:rsidRPr="005B6C63">
        <w:rPr>
          <w:rFonts w:ascii="Times New Roman" w:hAnsi="Times New Roman" w:cs="Times New Roman"/>
        </w:rPr>
        <w:t>УТВЕРЖДАЮ</w:t>
      </w:r>
    </w:p>
    <w:p w:rsidR="004E227F" w:rsidRPr="005B6C63" w:rsidRDefault="00201455" w:rsidP="00F034C5">
      <w:pP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69850</wp:posOffset>
            </wp:positionV>
            <wp:extent cx="1059180" cy="509270"/>
            <wp:effectExtent l="0" t="0" r="762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Лазарева проз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27F" w:rsidRPr="005B6C63">
        <w:rPr>
          <w:rFonts w:ascii="Times New Roman" w:hAnsi="Times New Roman" w:cs="Times New Roman"/>
        </w:rPr>
        <w:t>Председатель Союза «ФОПКО»</w:t>
      </w:r>
    </w:p>
    <w:p w:rsidR="004E227F" w:rsidRPr="005B6C63" w:rsidRDefault="00201455" w:rsidP="00F034C5">
      <w:pP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E227F" w:rsidRPr="005B6C63">
        <w:rPr>
          <w:rFonts w:ascii="Times New Roman" w:hAnsi="Times New Roman" w:cs="Times New Roman"/>
        </w:rPr>
        <w:t>А.И. Лазарев</w:t>
      </w:r>
    </w:p>
    <w:p w:rsidR="004E227F" w:rsidRPr="005B6C63" w:rsidRDefault="004E227F" w:rsidP="00F034C5">
      <w:pPr>
        <w:ind w:left="5954"/>
        <w:jc w:val="center"/>
        <w:rPr>
          <w:rFonts w:ascii="Times New Roman" w:hAnsi="Times New Roman" w:cs="Times New Roman"/>
        </w:rPr>
      </w:pPr>
      <w:r w:rsidRPr="005B6C63">
        <w:rPr>
          <w:rFonts w:ascii="Times New Roman" w:hAnsi="Times New Roman" w:cs="Times New Roman"/>
        </w:rPr>
        <w:t>«___»__________20</w:t>
      </w:r>
      <w:r w:rsidR="001024D5">
        <w:rPr>
          <w:rFonts w:ascii="Times New Roman" w:hAnsi="Times New Roman" w:cs="Times New Roman"/>
        </w:rPr>
        <w:t>20</w:t>
      </w:r>
      <w:r w:rsidRPr="005B6C63">
        <w:rPr>
          <w:rFonts w:ascii="Times New Roman" w:hAnsi="Times New Roman" w:cs="Times New Roman"/>
        </w:rPr>
        <w:t xml:space="preserve"> г.</w:t>
      </w:r>
    </w:p>
    <w:p w:rsidR="0087698A" w:rsidRPr="005B6C63" w:rsidRDefault="0087698A" w:rsidP="008B6747">
      <w:pPr>
        <w:pStyle w:val="21"/>
        <w:shd w:val="clear" w:color="auto" w:fill="auto"/>
        <w:spacing w:after="79" w:line="220" w:lineRule="exact"/>
        <w:ind w:left="700"/>
        <w:rPr>
          <w:sz w:val="24"/>
          <w:szCs w:val="24"/>
        </w:rPr>
      </w:pPr>
    </w:p>
    <w:p w:rsidR="0087698A" w:rsidRPr="005B6C63" w:rsidRDefault="00C3663F" w:rsidP="00F034C5">
      <w:pPr>
        <w:pStyle w:val="21"/>
        <w:shd w:val="clear" w:color="auto" w:fill="auto"/>
        <w:spacing w:after="79" w:line="220" w:lineRule="exact"/>
        <w:jc w:val="center"/>
        <w:rPr>
          <w:sz w:val="24"/>
          <w:szCs w:val="24"/>
        </w:rPr>
      </w:pPr>
      <w:r w:rsidRPr="005B6C63">
        <w:rPr>
          <w:sz w:val="24"/>
          <w:szCs w:val="24"/>
        </w:rPr>
        <w:t>П О Л О Ж Е Н И Е</w:t>
      </w:r>
    </w:p>
    <w:p w:rsidR="00FD215C" w:rsidRPr="005B6C63" w:rsidRDefault="007F400F" w:rsidP="001474D9">
      <w:pPr>
        <w:spacing w:after="79" w:line="220" w:lineRule="exact"/>
        <w:ind w:left="700"/>
        <w:jc w:val="center"/>
        <w:rPr>
          <w:rFonts w:ascii="Times New Roman" w:hAnsi="Times New Roman" w:cs="Times New Roman"/>
        </w:rPr>
      </w:pPr>
      <w:r w:rsidRPr="005B6C63">
        <w:rPr>
          <w:rFonts w:ascii="Times New Roman" w:hAnsi="Times New Roman" w:cs="Times New Roman"/>
        </w:rPr>
        <w:t>о</w:t>
      </w:r>
      <w:r w:rsidR="00BF3881" w:rsidRPr="005B6C63">
        <w:rPr>
          <w:rFonts w:ascii="Times New Roman" w:hAnsi="Times New Roman" w:cs="Times New Roman"/>
        </w:rPr>
        <w:t xml:space="preserve"> проведении Кубка</w:t>
      </w:r>
      <w:r w:rsidR="00FD215C" w:rsidRPr="005B6C63">
        <w:rPr>
          <w:rFonts w:ascii="Times New Roman" w:hAnsi="Times New Roman" w:cs="Times New Roman"/>
        </w:rPr>
        <w:t xml:space="preserve"> профсоюзов</w:t>
      </w:r>
      <w:r w:rsidR="00BF3881" w:rsidRPr="005B6C63">
        <w:rPr>
          <w:rFonts w:ascii="Times New Roman" w:hAnsi="Times New Roman" w:cs="Times New Roman"/>
        </w:rPr>
        <w:t xml:space="preserve"> по </w:t>
      </w:r>
      <w:r w:rsidR="00E71112">
        <w:rPr>
          <w:rFonts w:ascii="Times New Roman" w:hAnsi="Times New Roman" w:cs="Times New Roman"/>
        </w:rPr>
        <w:t>шахматам</w:t>
      </w:r>
      <w:r w:rsidRPr="005B6C63">
        <w:rPr>
          <w:rFonts w:ascii="Times New Roman" w:hAnsi="Times New Roman" w:cs="Times New Roman"/>
        </w:rPr>
        <w:t xml:space="preserve"> </w:t>
      </w:r>
      <w:r w:rsidR="00A1000F">
        <w:rPr>
          <w:rFonts w:ascii="Times New Roman" w:hAnsi="Times New Roman" w:cs="Times New Roman"/>
        </w:rPr>
        <w:t xml:space="preserve"> </w:t>
      </w:r>
      <w:r w:rsidR="00FD215C" w:rsidRPr="005B6C63">
        <w:rPr>
          <w:rFonts w:ascii="Times New Roman" w:hAnsi="Times New Roman" w:cs="Times New Roman"/>
        </w:rPr>
        <w:t xml:space="preserve"> </w:t>
      </w:r>
      <w:r w:rsidR="00C8729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742A4" w:rsidRPr="005B6C63" w:rsidRDefault="004742A4" w:rsidP="00185FF5">
      <w:pPr>
        <w:pStyle w:val="3"/>
        <w:shd w:val="clear" w:color="auto" w:fill="auto"/>
        <w:spacing w:before="0"/>
        <w:jc w:val="center"/>
        <w:rPr>
          <w:rStyle w:val="1"/>
          <w:b/>
          <w:sz w:val="24"/>
          <w:szCs w:val="24"/>
        </w:rPr>
      </w:pPr>
    </w:p>
    <w:p w:rsidR="00967096" w:rsidRPr="00232860" w:rsidRDefault="00967096" w:rsidP="00967096">
      <w:pPr>
        <w:pStyle w:val="3"/>
        <w:shd w:val="clear" w:color="auto" w:fill="auto"/>
        <w:spacing w:before="0"/>
        <w:jc w:val="center"/>
        <w:rPr>
          <w:b/>
          <w:sz w:val="24"/>
          <w:szCs w:val="24"/>
        </w:rPr>
      </w:pPr>
      <w:r w:rsidRPr="00232860">
        <w:rPr>
          <w:rStyle w:val="1"/>
          <w:b/>
          <w:sz w:val="24"/>
          <w:szCs w:val="24"/>
        </w:rPr>
        <w:t>1. Общие положения.</w:t>
      </w:r>
    </w:p>
    <w:p w:rsidR="00967096" w:rsidRPr="00232860" w:rsidRDefault="00967096" w:rsidP="00967096">
      <w:pPr>
        <w:pStyle w:val="3"/>
        <w:shd w:val="clear" w:color="auto" w:fill="auto"/>
        <w:spacing w:before="0"/>
        <w:ind w:right="-1" w:firstLine="708"/>
        <w:jc w:val="both"/>
        <w:rPr>
          <w:sz w:val="24"/>
          <w:szCs w:val="24"/>
        </w:rPr>
      </w:pPr>
      <w:r w:rsidRPr="005B6C63">
        <w:rPr>
          <w:sz w:val="24"/>
          <w:szCs w:val="24"/>
        </w:rPr>
        <w:t xml:space="preserve">Кубок </w:t>
      </w:r>
      <w:r w:rsidR="001024D5">
        <w:rPr>
          <w:sz w:val="24"/>
          <w:szCs w:val="24"/>
        </w:rPr>
        <w:t xml:space="preserve"> </w:t>
      </w:r>
      <w:r w:rsidRPr="005B6C63">
        <w:rPr>
          <w:sz w:val="24"/>
          <w:szCs w:val="24"/>
        </w:rPr>
        <w:t xml:space="preserve"> профсоюзов по </w:t>
      </w:r>
      <w:r>
        <w:t>шахматам</w:t>
      </w:r>
      <w:r w:rsidRPr="005B6C63">
        <w:rPr>
          <w:sz w:val="24"/>
          <w:szCs w:val="24"/>
        </w:rPr>
        <w:t xml:space="preserve"> </w:t>
      </w:r>
      <w:r w:rsidRPr="00232860">
        <w:rPr>
          <w:sz w:val="24"/>
          <w:szCs w:val="24"/>
        </w:rPr>
        <w:t>проводится в рамках реализации календарного плана спартакиады и спортивно-массовых мероприятий Союза «Федерация организаций профсоюзов Курской области» на 20</w:t>
      </w:r>
      <w:r w:rsidR="001024D5">
        <w:rPr>
          <w:sz w:val="24"/>
          <w:szCs w:val="24"/>
        </w:rPr>
        <w:t>20</w:t>
      </w:r>
      <w:r w:rsidRPr="00232860">
        <w:rPr>
          <w:sz w:val="24"/>
          <w:szCs w:val="24"/>
        </w:rPr>
        <w:t xml:space="preserve"> год.</w:t>
      </w:r>
    </w:p>
    <w:p w:rsidR="00967096" w:rsidRPr="00232860" w:rsidRDefault="00967096" w:rsidP="00967096">
      <w:pPr>
        <w:pStyle w:val="3"/>
        <w:shd w:val="clear" w:color="auto" w:fill="auto"/>
        <w:spacing w:before="0"/>
        <w:ind w:right="-1" w:firstLine="708"/>
        <w:jc w:val="both"/>
        <w:rPr>
          <w:sz w:val="24"/>
          <w:szCs w:val="24"/>
        </w:rPr>
      </w:pPr>
      <w:r w:rsidRPr="00232860">
        <w:rPr>
          <w:b/>
          <w:sz w:val="24"/>
          <w:szCs w:val="24"/>
        </w:rPr>
        <w:t>Цели соревнований:</w:t>
      </w:r>
    </w:p>
    <w:p w:rsidR="00967096" w:rsidRPr="00232860" w:rsidRDefault="00967096" w:rsidP="00967096">
      <w:pPr>
        <w:pStyle w:val="3"/>
        <w:shd w:val="clear" w:color="auto" w:fill="auto"/>
        <w:spacing w:before="0"/>
        <w:ind w:right="-1" w:firstLine="708"/>
        <w:jc w:val="both"/>
        <w:rPr>
          <w:sz w:val="24"/>
          <w:szCs w:val="24"/>
        </w:rPr>
      </w:pPr>
      <w:r w:rsidRPr="00232860">
        <w:rPr>
          <w:sz w:val="24"/>
          <w:szCs w:val="24"/>
        </w:rPr>
        <w:t xml:space="preserve"> 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 здоровья;</w:t>
      </w:r>
    </w:p>
    <w:p w:rsidR="00967096" w:rsidRPr="00232860" w:rsidRDefault="00967096" w:rsidP="00967096">
      <w:pPr>
        <w:pStyle w:val="3"/>
        <w:shd w:val="clear" w:color="auto" w:fill="auto"/>
        <w:spacing w:before="0"/>
        <w:ind w:right="-1" w:firstLine="708"/>
        <w:jc w:val="both"/>
        <w:rPr>
          <w:sz w:val="24"/>
          <w:szCs w:val="24"/>
        </w:rPr>
      </w:pPr>
      <w:r w:rsidRPr="00232860">
        <w:rPr>
          <w:sz w:val="24"/>
          <w:szCs w:val="24"/>
        </w:rPr>
        <w:t>совершенствование форм и организации физкультурно-спортивной работы в трудовых коллективах членских организаций Союза «Федерация организаций профсоюзов Курской области».</w:t>
      </w:r>
    </w:p>
    <w:p w:rsidR="00967096" w:rsidRPr="00232860" w:rsidRDefault="00967096" w:rsidP="00967096">
      <w:pPr>
        <w:pStyle w:val="3"/>
        <w:shd w:val="clear" w:color="auto" w:fill="auto"/>
        <w:spacing w:before="0"/>
        <w:ind w:right="-1" w:firstLine="708"/>
        <w:jc w:val="both"/>
        <w:rPr>
          <w:b/>
          <w:sz w:val="24"/>
          <w:szCs w:val="24"/>
        </w:rPr>
      </w:pPr>
      <w:r w:rsidRPr="00232860">
        <w:rPr>
          <w:b/>
          <w:sz w:val="24"/>
          <w:szCs w:val="24"/>
        </w:rPr>
        <w:t>Задачи соревнований:</w:t>
      </w:r>
    </w:p>
    <w:p w:rsidR="00967096" w:rsidRPr="00232860" w:rsidRDefault="00967096" w:rsidP="00967096">
      <w:pPr>
        <w:pStyle w:val="3"/>
        <w:shd w:val="clear" w:color="auto" w:fill="auto"/>
        <w:spacing w:before="0"/>
        <w:ind w:right="-1" w:firstLine="708"/>
        <w:jc w:val="both"/>
        <w:rPr>
          <w:sz w:val="24"/>
          <w:szCs w:val="24"/>
        </w:rPr>
      </w:pPr>
      <w:r w:rsidRPr="00232860">
        <w:rPr>
          <w:sz w:val="24"/>
          <w:szCs w:val="24"/>
        </w:rPr>
        <w:t>укрепление здоровья и создание мотивации для активного занятия спортом молодежи и взрослого населения;</w:t>
      </w:r>
    </w:p>
    <w:p w:rsidR="00967096" w:rsidRPr="00232860" w:rsidRDefault="00967096" w:rsidP="00967096">
      <w:pPr>
        <w:pStyle w:val="3"/>
        <w:shd w:val="clear" w:color="auto" w:fill="auto"/>
        <w:spacing w:before="0"/>
        <w:ind w:right="-1" w:firstLine="708"/>
        <w:jc w:val="both"/>
        <w:rPr>
          <w:sz w:val="24"/>
          <w:szCs w:val="24"/>
        </w:rPr>
      </w:pPr>
      <w:r w:rsidRPr="00232860">
        <w:rPr>
          <w:sz w:val="24"/>
          <w:szCs w:val="24"/>
        </w:rPr>
        <w:t>выявление сильнейших участников и команд соревнований.</w:t>
      </w:r>
    </w:p>
    <w:p w:rsidR="004830F8" w:rsidRDefault="008B6747" w:rsidP="00185FF5">
      <w:pPr>
        <w:pStyle w:val="31"/>
        <w:shd w:val="clear" w:color="auto" w:fill="auto"/>
        <w:spacing w:after="0" w:line="230" w:lineRule="exact"/>
        <w:jc w:val="center"/>
        <w:rPr>
          <w:rStyle w:val="32"/>
          <w:b/>
          <w:bCs/>
          <w:sz w:val="24"/>
          <w:szCs w:val="24"/>
        </w:rPr>
      </w:pPr>
      <w:r w:rsidRPr="005B6C63">
        <w:rPr>
          <w:rStyle w:val="32"/>
          <w:b/>
          <w:bCs/>
          <w:sz w:val="24"/>
          <w:szCs w:val="24"/>
        </w:rPr>
        <w:t>2. Время и место проведения.</w:t>
      </w:r>
    </w:p>
    <w:p w:rsidR="00621A00" w:rsidRPr="005B6C63" w:rsidRDefault="00621A00" w:rsidP="00185FF5">
      <w:pPr>
        <w:pStyle w:val="31"/>
        <w:shd w:val="clear" w:color="auto" w:fill="auto"/>
        <w:spacing w:after="0" w:line="230" w:lineRule="exact"/>
        <w:jc w:val="center"/>
        <w:rPr>
          <w:sz w:val="24"/>
          <w:szCs w:val="24"/>
        </w:rPr>
      </w:pPr>
    </w:p>
    <w:p w:rsidR="00972F0D" w:rsidRPr="005B6C63" w:rsidRDefault="00972F0D" w:rsidP="009E13D1">
      <w:pPr>
        <w:pStyle w:val="3"/>
        <w:shd w:val="clear" w:color="auto" w:fill="auto"/>
        <w:spacing w:before="0" w:line="274" w:lineRule="exact"/>
        <w:ind w:left="60" w:firstLine="648"/>
        <w:jc w:val="both"/>
        <w:rPr>
          <w:sz w:val="24"/>
          <w:szCs w:val="24"/>
        </w:rPr>
      </w:pPr>
      <w:r w:rsidRPr="005B6C63">
        <w:rPr>
          <w:sz w:val="24"/>
          <w:szCs w:val="24"/>
        </w:rPr>
        <w:t xml:space="preserve">Кубок профсоюзов по </w:t>
      </w:r>
      <w:r w:rsidR="00E71112" w:rsidRPr="00B17B1D">
        <w:rPr>
          <w:sz w:val="24"/>
          <w:szCs w:val="24"/>
        </w:rPr>
        <w:t xml:space="preserve">шахматам </w:t>
      </w:r>
      <w:r w:rsidR="00967096">
        <w:rPr>
          <w:sz w:val="24"/>
          <w:szCs w:val="24"/>
        </w:rPr>
        <w:t xml:space="preserve"> </w:t>
      </w:r>
      <w:r w:rsidRPr="005B6C63">
        <w:rPr>
          <w:sz w:val="24"/>
          <w:szCs w:val="24"/>
        </w:rPr>
        <w:t xml:space="preserve"> </w:t>
      </w:r>
      <w:r w:rsidR="00E904BB">
        <w:rPr>
          <w:sz w:val="24"/>
          <w:szCs w:val="24"/>
        </w:rPr>
        <w:t xml:space="preserve">будет </w:t>
      </w:r>
      <w:r w:rsidRPr="005B6C63">
        <w:rPr>
          <w:sz w:val="24"/>
          <w:szCs w:val="24"/>
        </w:rPr>
        <w:t>проводит</w:t>
      </w:r>
      <w:r w:rsidR="00387D2C">
        <w:rPr>
          <w:sz w:val="24"/>
          <w:szCs w:val="24"/>
        </w:rPr>
        <w:t>ь</w:t>
      </w:r>
      <w:r w:rsidRPr="005B6C63">
        <w:rPr>
          <w:sz w:val="24"/>
          <w:szCs w:val="24"/>
        </w:rPr>
        <w:t>ся</w:t>
      </w:r>
      <w:r w:rsidR="00B17B1D">
        <w:rPr>
          <w:sz w:val="24"/>
          <w:szCs w:val="24"/>
        </w:rPr>
        <w:t xml:space="preserve"> с </w:t>
      </w:r>
      <w:r w:rsidR="001024D5">
        <w:rPr>
          <w:sz w:val="24"/>
          <w:szCs w:val="24"/>
        </w:rPr>
        <w:t>13</w:t>
      </w:r>
      <w:r w:rsidR="00B17B1D">
        <w:rPr>
          <w:sz w:val="24"/>
          <w:szCs w:val="24"/>
        </w:rPr>
        <w:t xml:space="preserve"> по 1</w:t>
      </w:r>
      <w:r w:rsidR="001024D5">
        <w:rPr>
          <w:sz w:val="24"/>
          <w:szCs w:val="24"/>
        </w:rPr>
        <w:t>5</w:t>
      </w:r>
      <w:r w:rsidR="00B17B1D">
        <w:rPr>
          <w:sz w:val="24"/>
          <w:szCs w:val="24"/>
        </w:rPr>
        <w:t xml:space="preserve"> </w:t>
      </w:r>
      <w:r w:rsidR="005C42D3">
        <w:rPr>
          <w:sz w:val="24"/>
          <w:szCs w:val="24"/>
        </w:rPr>
        <w:t>марта</w:t>
      </w:r>
      <w:r w:rsidRPr="005B6C63">
        <w:rPr>
          <w:sz w:val="24"/>
          <w:szCs w:val="24"/>
        </w:rPr>
        <w:t xml:space="preserve"> в </w:t>
      </w:r>
      <w:r w:rsidR="00B17B1D">
        <w:rPr>
          <w:sz w:val="24"/>
          <w:szCs w:val="24"/>
        </w:rPr>
        <w:t xml:space="preserve">городском шахматном </w:t>
      </w:r>
      <w:r w:rsidR="00E904BB">
        <w:rPr>
          <w:sz w:val="24"/>
          <w:szCs w:val="24"/>
        </w:rPr>
        <w:t>к</w:t>
      </w:r>
      <w:r w:rsidR="00E71112">
        <w:rPr>
          <w:sz w:val="24"/>
          <w:szCs w:val="24"/>
        </w:rPr>
        <w:t xml:space="preserve">лубе </w:t>
      </w:r>
      <w:r w:rsidR="00B17B1D">
        <w:rPr>
          <w:sz w:val="24"/>
          <w:szCs w:val="24"/>
        </w:rPr>
        <w:t xml:space="preserve"> </w:t>
      </w:r>
      <w:r w:rsidRPr="005B6C63">
        <w:rPr>
          <w:sz w:val="24"/>
          <w:szCs w:val="24"/>
        </w:rPr>
        <w:t xml:space="preserve"> по адресу: г. Курск, ул. </w:t>
      </w:r>
      <w:r w:rsidR="00E904BB">
        <w:rPr>
          <w:sz w:val="24"/>
          <w:szCs w:val="24"/>
        </w:rPr>
        <w:t xml:space="preserve"> </w:t>
      </w:r>
      <w:r w:rsidR="00E71112">
        <w:rPr>
          <w:sz w:val="24"/>
          <w:szCs w:val="24"/>
        </w:rPr>
        <w:t>Гайдара</w:t>
      </w:r>
      <w:r w:rsidR="00387D2C">
        <w:rPr>
          <w:sz w:val="24"/>
          <w:szCs w:val="24"/>
        </w:rPr>
        <w:t xml:space="preserve"> 14</w:t>
      </w:r>
      <w:r w:rsidR="00967096">
        <w:rPr>
          <w:sz w:val="24"/>
          <w:szCs w:val="24"/>
        </w:rPr>
        <w:t>.</w:t>
      </w:r>
    </w:p>
    <w:p w:rsidR="00AF569D" w:rsidRPr="005B6C63" w:rsidRDefault="00E904BB" w:rsidP="00AF569D">
      <w:pPr>
        <w:pStyle w:val="3"/>
        <w:shd w:val="clear" w:color="auto" w:fill="auto"/>
        <w:spacing w:before="0" w:line="274" w:lineRule="exact"/>
        <w:ind w:left="60" w:firstLine="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69D">
        <w:rPr>
          <w:sz w:val="24"/>
          <w:szCs w:val="24"/>
        </w:rPr>
        <w:t>Регистрация участников соревнований будет проходить 1</w:t>
      </w:r>
      <w:r w:rsidR="001024D5">
        <w:rPr>
          <w:sz w:val="24"/>
          <w:szCs w:val="24"/>
        </w:rPr>
        <w:t>3</w:t>
      </w:r>
      <w:r w:rsidR="005C42D3">
        <w:rPr>
          <w:sz w:val="24"/>
          <w:szCs w:val="24"/>
        </w:rPr>
        <w:t xml:space="preserve"> марта</w:t>
      </w:r>
      <w:r w:rsidR="00AF569D">
        <w:rPr>
          <w:sz w:val="24"/>
          <w:szCs w:val="24"/>
        </w:rPr>
        <w:t xml:space="preserve"> с 16.30 по 17.15.</w:t>
      </w:r>
      <w:r w:rsidR="00AF569D" w:rsidRPr="00AF569D">
        <w:rPr>
          <w:sz w:val="24"/>
          <w:szCs w:val="24"/>
        </w:rPr>
        <w:t xml:space="preserve"> в</w:t>
      </w:r>
      <w:r w:rsidR="00AF569D" w:rsidRPr="005B6C63">
        <w:rPr>
          <w:sz w:val="24"/>
          <w:szCs w:val="24"/>
        </w:rPr>
        <w:t xml:space="preserve"> </w:t>
      </w:r>
      <w:r w:rsidR="00AF569D">
        <w:rPr>
          <w:sz w:val="24"/>
          <w:szCs w:val="24"/>
        </w:rPr>
        <w:t xml:space="preserve">городском шахматном клубе  </w:t>
      </w:r>
      <w:r w:rsidR="001024D5">
        <w:rPr>
          <w:sz w:val="24"/>
          <w:szCs w:val="24"/>
        </w:rPr>
        <w:t xml:space="preserve"> по адресу:</w:t>
      </w:r>
      <w:r w:rsidR="00AF569D" w:rsidRPr="005B6C63">
        <w:rPr>
          <w:sz w:val="24"/>
          <w:szCs w:val="24"/>
        </w:rPr>
        <w:t xml:space="preserve"> г. Курск, ул. </w:t>
      </w:r>
      <w:r w:rsidR="00AF569D">
        <w:rPr>
          <w:sz w:val="24"/>
          <w:szCs w:val="24"/>
        </w:rPr>
        <w:t xml:space="preserve"> Гайдара 14.</w:t>
      </w:r>
    </w:p>
    <w:p w:rsidR="00972F0D" w:rsidRPr="00AF569D" w:rsidRDefault="00AF569D" w:rsidP="00AF569D">
      <w:pPr>
        <w:pStyle w:val="3"/>
        <w:shd w:val="clear" w:color="auto" w:fill="auto"/>
        <w:spacing w:before="0" w:line="274" w:lineRule="exact"/>
        <w:ind w:left="60" w:firstLine="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Начало соревнований в 17.30. </w:t>
      </w:r>
      <w:r w:rsidR="00B17B1D">
        <w:rPr>
          <w:b/>
          <w:sz w:val="24"/>
          <w:szCs w:val="24"/>
        </w:rPr>
        <w:t xml:space="preserve"> </w:t>
      </w:r>
      <w:r w:rsidR="00972F0D" w:rsidRPr="00AF569D">
        <w:rPr>
          <w:sz w:val="24"/>
          <w:szCs w:val="24"/>
        </w:rPr>
        <w:t>Заявки на участие подаются представителями команд в судейскую коллегию.</w:t>
      </w:r>
    </w:p>
    <w:p w:rsidR="00621A00" w:rsidRPr="005B6C63" w:rsidRDefault="00185FF5" w:rsidP="00185FF5">
      <w:pPr>
        <w:pStyle w:val="21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5B6C63">
        <w:rPr>
          <w:rStyle w:val="20"/>
          <w:b/>
          <w:bCs/>
          <w:sz w:val="24"/>
          <w:szCs w:val="24"/>
        </w:rPr>
        <w:t xml:space="preserve">3. </w:t>
      </w:r>
      <w:r w:rsidR="008B6747" w:rsidRPr="005B6C63">
        <w:rPr>
          <w:rStyle w:val="20"/>
          <w:b/>
          <w:bCs/>
          <w:sz w:val="24"/>
          <w:szCs w:val="24"/>
        </w:rPr>
        <w:t>Руководство проведением соревнований.</w:t>
      </w:r>
    </w:p>
    <w:p w:rsidR="004830F8" w:rsidRDefault="00B050E9" w:rsidP="001474D9">
      <w:pPr>
        <w:pStyle w:val="3"/>
        <w:shd w:val="clear" w:color="auto" w:fill="auto"/>
        <w:tabs>
          <w:tab w:val="left" w:pos="9071"/>
        </w:tabs>
        <w:spacing w:before="0" w:line="274" w:lineRule="exact"/>
        <w:ind w:right="-1"/>
        <w:jc w:val="both"/>
        <w:rPr>
          <w:sz w:val="24"/>
          <w:szCs w:val="24"/>
        </w:rPr>
      </w:pPr>
      <w:r w:rsidRPr="005B6C63">
        <w:rPr>
          <w:sz w:val="24"/>
          <w:szCs w:val="24"/>
        </w:rPr>
        <w:t xml:space="preserve">               </w:t>
      </w:r>
      <w:r w:rsidR="008B6747" w:rsidRPr="005B6C63">
        <w:rPr>
          <w:sz w:val="24"/>
          <w:szCs w:val="24"/>
        </w:rPr>
        <w:t>Общее руководство подготовкой и проведением соревнований осуществляется КГОО «</w:t>
      </w:r>
      <w:r w:rsidR="00F66C8E" w:rsidRPr="005B6C63">
        <w:rPr>
          <w:sz w:val="24"/>
          <w:szCs w:val="24"/>
        </w:rPr>
        <w:t>ФСО профсоюзов</w:t>
      </w:r>
      <w:r w:rsidR="008B6747" w:rsidRPr="005B6C63">
        <w:rPr>
          <w:sz w:val="24"/>
          <w:szCs w:val="24"/>
        </w:rPr>
        <w:t>»</w:t>
      </w:r>
      <w:r w:rsidR="00F66C8E" w:rsidRPr="005B6C63">
        <w:rPr>
          <w:sz w:val="24"/>
          <w:szCs w:val="24"/>
        </w:rPr>
        <w:t xml:space="preserve"> и отделом профсоюзного движения, солидарных действий, молодежной политик</w:t>
      </w:r>
      <w:r w:rsidR="00C8729B">
        <w:rPr>
          <w:sz w:val="24"/>
          <w:szCs w:val="24"/>
        </w:rPr>
        <w:t>и</w:t>
      </w:r>
      <w:r w:rsidR="00F66C8E" w:rsidRPr="005B6C63">
        <w:rPr>
          <w:sz w:val="24"/>
          <w:szCs w:val="24"/>
        </w:rPr>
        <w:t xml:space="preserve"> </w:t>
      </w:r>
      <w:r w:rsidR="00C8729B">
        <w:rPr>
          <w:sz w:val="24"/>
          <w:szCs w:val="24"/>
        </w:rPr>
        <w:t>и международного сотрудничества</w:t>
      </w:r>
      <w:r w:rsidR="00F66C8E" w:rsidRPr="005B6C63">
        <w:rPr>
          <w:sz w:val="24"/>
          <w:szCs w:val="24"/>
        </w:rPr>
        <w:t xml:space="preserve"> «ФОПКО»</w:t>
      </w:r>
      <w:r w:rsidR="008B6747" w:rsidRPr="005B6C63">
        <w:rPr>
          <w:sz w:val="24"/>
          <w:szCs w:val="24"/>
        </w:rPr>
        <w:t>. Непосредственное проведение возлагается на главную судейскую коллегию</w:t>
      </w:r>
      <w:r w:rsidR="00C8729B">
        <w:rPr>
          <w:sz w:val="24"/>
          <w:szCs w:val="24"/>
        </w:rPr>
        <w:t>.</w:t>
      </w:r>
    </w:p>
    <w:p w:rsidR="00621A00" w:rsidRPr="005B6C63" w:rsidRDefault="00621A00" w:rsidP="001474D9">
      <w:pPr>
        <w:pStyle w:val="3"/>
        <w:shd w:val="clear" w:color="auto" w:fill="auto"/>
        <w:tabs>
          <w:tab w:val="left" w:pos="9071"/>
        </w:tabs>
        <w:spacing w:before="0" w:line="274" w:lineRule="exact"/>
        <w:ind w:right="-1"/>
        <w:jc w:val="both"/>
        <w:rPr>
          <w:sz w:val="24"/>
          <w:szCs w:val="24"/>
        </w:rPr>
      </w:pPr>
    </w:p>
    <w:p w:rsidR="00621A00" w:rsidRPr="005B6C63" w:rsidRDefault="007D7CB7" w:rsidP="007D7CB7">
      <w:pPr>
        <w:pStyle w:val="21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5B6C63">
        <w:rPr>
          <w:rStyle w:val="20"/>
          <w:b/>
          <w:bCs/>
          <w:sz w:val="24"/>
          <w:szCs w:val="24"/>
        </w:rPr>
        <w:t>4.</w:t>
      </w:r>
      <w:r w:rsidR="00C8729B">
        <w:rPr>
          <w:rStyle w:val="20"/>
          <w:b/>
          <w:bCs/>
          <w:sz w:val="24"/>
          <w:szCs w:val="24"/>
        </w:rPr>
        <w:t>Требования к у</w:t>
      </w:r>
      <w:r w:rsidR="008B6747" w:rsidRPr="005B6C63">
        <w:rPr>
          <w:rStyle w:val="20"/>
          <w:b/>
          <w:bCs/>
          <w:sz w:val="24"/>
          <w:szCs w:val="24"/>
        </w:rPr>
        <w:t>частвующи</w:t>
      </w:r>
      <w:r w:rsidR="00C8729B">
        <w:rPr>
          <w:rStyle w:val="20"/>
          <w:b/>
          <w:bCs/>
          <w:sz w:val="24"/>
          <w:szCs w:val="24"/>
        </w:rPr>
        <w:t>м</w:t>
      </w:r>
      <w:r w:rsidR="008B6747" w:rsidRPr="005B6C63">
        <w:rPr>
          <w:rStyle w:val="20"/>
          <w:b/>
          <w:bCs/>
          <w:sz w:val="24"/>
          <w:szCs w:val="24"/>
        </w:rPr>
        <w:t xml:space="preserve"> организаци</w:t>
      </w:r>
      <w:r w:rsidR="007F25F6">
        <w:rPr>
          <w:rStyle w:val="20"/>
          <w:b/>
          <w:bCs/>
          <w:sz w:val="24"/>
          <w:szCs w:val="24"/>
        </w:rPr>
        <w:t>ям</w:t>
      </w:r>
      <w:r w:rsidR="008B6747" w:rsidRPr="005B6C63">
        <w:rPr>
          <w:rStyle w:val="20"/>
          <w:b/>
          <w:bCs/>
          <w:sz w:val="24"/>
          <w:szCs w:val="24"/>
        </w:rPr>
        <w:t xml:space="preserve"> и участник</w:t>
      </w:r>
      <w:r w:rsidR="007F25F6">
        <w:rPr>
          <w:rStyle w:val="20"/>
          <w:b/>
          <w:bCs/>
          <w:sz w:val="24"/>
          <w:szCs w:val="24"/>
        </w:rPr>
        <w:t>ам</w:t>
      </w:r>
      <w:r w:rsidR="008B6747" w:rsidRPr="005B6C63">
        <w:rPr>
          <w:rStyle w:val="20"/>
          <w:b/>
          <w:bCs/>
          <w:sz w:val="24"/>
          <w:szCs w:val="24"/>
        </w:rPr>
        <w:t>.</w:t>
      </w:r>
    </w:p>
    <w:p w:rsidR="004830F8" w:rsidRDefault="00BF3881" w:rsidP="00F034C5">
      <w:pPr>
        <w:pStyle w:val="3"/>
        <w:shd w:val="clear" w:color="auto" w:fill="auto"/>
        <w:tabs>
          <w:tab w:val="left" w:pos="9071"/>
        </w:tabs>
        <w:spacing w:before="0" w:line="274" w:lineRule="exact"/>
        <w:ind w:right="-1" w:firstLine="851"/>
        <w:jc w:val="both"/>
        <w:rPr>
          <w:sz w:val="24"/>
          <w:szCs w:val="24"/>
        </w:rPr>
      </w:pPr>
      <w:r w:rsidRPr="005B6C63">
        <w:rPr>
          <w:sz w:val="24"/>
          <w:szCs w:val="24"/>
        </w:rPr>
        <w:t xml:space="preserve">Кубок профсоюзов по </w:t>
      </w:r>
      <w:r w:rsidR="00E71112" w:rsidRPr="00AF569D">
        <w:rPr>
          <w:sz w:val="24"/>
          <w:szCs w:val="24"/>
        </w:rPr>
        <w:t>шахматам</w:t>
      </w:r>
      <w:r w:rsidR="00E71112" w:rsidRPr="005B6C63">
        <w:rPr>
          <w:sz w:val="24"/>
          <w:szCs w:val="24"/>
        </w:rPr>
        <w:t xml:space="preserve"> </w:t>
      </w:r>
      <w:r w:rsidR="008B6747" w:rsidRPr="005B6C63">
        <w:rPr>
          <w:sz w:val="24"/>
          <w:szCs w:val="24"/>
        </w:rPr>
        <w:t xml:space="preserve">проводится как командное соревнование среди </w:t>
      </w:r>
      <w:r w:rsidR="003006EB">
        <w:rPr>
          <w:sz w:val="24"/>
          <w:szCs w:val="24"/>
        </w:rPr>
        <w:t xml:space="preserve"> </w:t>
      </w:r>
      <w:r w:rsidR="008B6747" w:rsidRPr="005B6C63">
        <w:rPr>
          <w:sz w:val="24"/>
          <w:szCs w:val="24"/>
        </w:rPr>
        <w:t xml:space="preserve"> отраслевых ко</w:t>
      </w:r>
      <w:r w:rsidR="002A4E3C" w:rsidRPr="005B6C63">
        <w:rPr>
          <w:sz w:val="24"/>
          <w:szCs w:val="24"/>
        </w:rPr>
        <w:t>митетов профсоюзов и профкомов.</w:t>
      </w:r>
      <w:r w:rsidRPr="005B6C63">
        <w:rPr>
          <w:sz w:val="24"/>
          <w:szCs w:val="24"/>
        </w:rPr>
        <w:t xml:space="preserve"> Члены команды должны иметь принадлежность к данному отраслевому</w:t>
      </w:r>
      <w:r w:rsidR="00474514" w:rsidRPr="005B6C63">
        <w:rPr>
          <w:sz w:val="24"/>
          <w:szCs w:val="24"/>
        </w:rPr>
        <w:t xml:space="preserve"> комитету профсоюзов, </w:t>
      </w:r>
      <w:r w:rsidR="008B6747" w:rsidRPr="005B6C63">
        <w:rPr>
          <w:sz w:val="24"/>
          <w:szCs w:val="24"/>
        </w:rPr>
        <w:t xml:space="preserve">допуск врача и страховое </w:t>
      </w:r>
      <w:r w:rsidR="00256609" w:rsidRPr="005B6C63">
        <w:rPr>
          <w:sz w:val="24"/>
          <w:szCs w:val="24"/>
        </w:rPr>
        <w:t xml:space="preserve">медицинское </w:t>
      </w:r>
      <w:r w:rsidR="008B6747" w:rsidRPr="005B6C63">
        <w:rPr>
          <w:sz w:val="24"/>
          <w:szCs w:val="24"/>
        </w:rPr>
        <w:t>свидетельство (при его отсутствии страховую ответственность несет организация, заявившая на соревнования участника).</w:t>
      </w:r>
      <w:r w:rsidR="007F25F6">
        <w:rPr>
          <w:sz w:val="24"/>
          <w:szCs w:val="24"/>
        </w:rPr>
        <w:t xml:space="preserve"> </w:t>
      </w:r>
      <w:r w:rsidR="00E904BB">
        <w:rPr>
          <w:sz w:val="24"/>
          <w:szCs w:val="24"/>
        </w:rPr>
        <w:t xml:space="preserve"> </w:t>
      </w:r>
      <w:r w:rsidR="007F25F6">
        <w:rPr>
          <w:sz w:val="24"/>
          <w:szCs w:val="24"/>
        </w:rPr>
        <w:t xml:space="preserve"> </w:t>
      </w:r>
      <w:r w:rsidR="00E71112">
        <w:rPr>
          <w:sz w:val="24"/>
          <w:szCs w:val="24"/>
        </w:rPr>
        <w:t xml:space="preserve"> </w:t>
      </w:r>
    </w:p>
    <w:p w:rsidR="00621A00" w:rsidRPr="005B6C63" w:rsidRDefault="00621A00" w:rsidP="00F034C5">
      <w:pPr>
        <w:pStyle w:val="3"/>
        <w:shd w:val="clear" w:color="auto" w:fill="auto"/>
        <w:tabs>
          <w:tab w:val="left" w:pos="9071"/>
        </w:tabs>
        <w:spacing w:before="0" w:line="274" w:lineRule="exact"/>
        <w:ind w:right="-1" w:firstLine="851"/>
        <w:jc w:val="both"/>
        <w:rPr>
          <w:sz w:val="24"/>
          <w:szCs w:val="24"/>
        </w:rPr>
      </w:pPr>
    </w:p>
    <w:p w:rsidR="00621A00" w:rsidRPr="002E32B1" w:rsidRDefault="00621A00" w:rsidP="00621A00">
      <w:pPr>
        <w:pStyle w:val="21"/>
        <w:shd w:val="clear" w:color="auto" w:fill="auto"/>
        <w:tabs>
          <w:tab w:val="left" w:pos="0"/>
        </w:tabs>
        <w:spacing w:after="0" w:line="274" w:lineRule="exact"/>
        <w:jc w:val="center"/>
        <w:rPr>
          <w:sz w:val="24"/>
          <w:szCs w:val="24"/>
        </w:rPr>
      </w:pPr>
      <w:r w:rsidRPr="002E32B1">
        <w:rPr>
          <w:rStyle w:val="20"/>
          <w:b/>
          <w:bCs/>
          <w:sz w:val="24"/>
          <w:szCs w:val="24"/>
        </w:rPr>
        <w:t>5.Программа соревнований.</w:t>
      </w:r>
    </w:p>
    <w:p w:rsidR="00387D2C" w:rsidRPr="00D64AE8" w:rsidRDefault="00621A00" w:rsidP="00387D2C">
      <w:pPr>
        <w:pStyle w:val="3"/>
        <w:shd w:val="clear" w:color="auto" w:fill="auto"/>
        <w:tabs>
          <w:tab w:val="left" w:pos="9071"/>
        </w:tabs>
        <w:spacing w:before="0" w:line="274" w:lineRule="exact"/>
        <w:ind w:left="60" w:right="-1" w:firstLine="791"/>
        <w:jc w:val="both"/>
        <w:rPr>
          <w:sz w:val="26"/>
          <w:szCs w:val="26"/>
        </w:rPr>
      </w:pPr>
      <w:r w:rsidRPr="002E32B1">
        <w:rPr>
          <w:sz w:val="24"/>
          <w:szCs w:val="24"/>
        </w:rPr>
        <w:t xml:space="preserve">Кубок профсоюзов по </w:t>
      </w:r>
      <w:r w:rsidR="00E71112" w:rsidRPr="000F40C6">
        <w:rPr>
          <w:sz w:val="24"/>
          <w:szCs w:val="24"/>
        </w:rPr>
        <w:t>шахматам</w:t>
      </w:r>
      <w:r w:rsidR="00E71112" w:rsidRPr="002E32B1">
        <w:rPr>
          <w:sz w:val="24"/>
          <w:szCs w:val="24"/>
        </w:rPr>
        <w:t xml:space="preserve"> </w:t>
      </w:r>
      <w:r w:rsidRPr="002E32B1">
        <w:rPr>
          <w:sz w:val="24"/>
          <w:szCs w:val="24"/>
        </w:rPr>
        <w:t xml:space="preserve">проводится по правилам проведения соревнований по </w:t>
      </w:r>
      <w:r w:rsidR="00F22934" w:rsidRPr="000F40C6">
        <w:rPr>
          <w:sz w:val="24"/>
          <w:szCs w:val="24"/>
        </w:rPr>
        <w:t>шахматам</w:t>
      </w:r>
      <w:r w:rsidRPr="000F40C6">
        <w:rPr>
          <w:sz w:val="24"/>
          <w:szCs w:val="24"/>
        </w:rPr>
        <w:t>.</w:t>
      </w:r>
      <w:r w:rsidRPr="002E32B1">
        <w:rPr>
          <w:sz w:val="24"/>
          <w:szCs w:val="24"/>
        </w:rPr>
        <w:t xml:space="preserve"> Ответственность за меры безопасности участников соревнований и зрителей возлагается на   судейскую коллегию и представителей команд.</w:t>
      </w:r>
      <w:r w:rsidR="00387D2C">
        <w:rPr>
          <w:sz w:val="26"/>
          <w:szCs w:val="26"/>
        </w:rPr>
        <w:t xml:space="preserve"> </w:t>
      </w:r>
    </w:p>
    <w:p w:rsidR="00387D2C" w:rsidRPr="00387D2C" w:rsidRDefault="00387D2C" w:rsidP="00387D2C">
      <w:pPr>
        <w:pStyle w:val="af0"/>
        <w:spacing w:after="0"/>
        <w:ind w:firstLine="720"/>
        <w:jc w:val="both"/>
      </w:pPr>
      <w:r w:rsidRPr="00387D2C">
        <w:t xml:space="preserve">Состав команды: </w:t>
      </w:r>
      <w:r w:rsidR="00F22934">
        <w:t xml:space="preserve">3 </w:t>
      </w:r>
      <w:r w:rsidR="005C42D3">
        <w:t>человека.</w:t>
      </w:r>
    </w:p>
    <w:p w:rsidR="00387D2C" w:rsidRPr="00387D2C" w:rsidRDefault="00387D2C" w:rsidP="00387D2C">
      <w:pPr>
        <w:pStyle w:val="af0"/>
        <w:spacing w:after="0"/>
        <w:ind w:firstLine="720"/>
        <w:jc w:val="both"/>
      </w:pPr>
      <w:r w:rsidRPr="00387D2C">
        <w:t>В состав команд допускаются взрослые (достигнувшие возраста 18 лет) действительные члены профсоюза, а также пенсионеры, работающие ранее на предприятиях и в организациях, принадлежащих данному профсоюзу.</w:t>
      </w:r>
    </w:p>
    <w:p w:rsidR="00387D2C" w:rsidRDefault="00387D2C" w:rsidP="00387D2C">
      <w:pPr>
        <w:pStyle w:val="af0"/>
        <w:spacing w:after="0"/>
        <w:ind w:firstLine="720"/>
        <w:jc w:val="both"/>
      </w:pPr>
      <w:r w:rsidRPr="00387D2C">
        <w:t>Система проведения определяется на заседании судейской коллегии в зависимости от количества команд. Кон</w:t>
      </w:r>
      <w:r w:rsidR="001024D5">
        <w:t>троль времени – 25 минут на всю</w:t>
      </w:r>
      <w:r w:rsidRPr="00387D2C">
        <w:t xml:space="preserve"> партию каждому участнику.  Соревнования проводятся по правилам ФИДЕ.</w:t>
      </w:r>
    </w:p>
    <w:p w:rsidR="001D4BF5" w:rsidRDefault="001D4BF5" w:rsidP="00387D2C">
      <w:pPr>
        <w:pStyle w:val="af0"/>
        <w:spacing w:after="0"/>
        <w:ind w:firstLine="720"/>
        <w:jc w:val="both"/>
      </w:pPr>
    </w:p>
    <w:p w:rsidR="001D4BF5" w:rsidRPr="00387D2C" w:rsidRDefault="001D4BF5" w:rsidP="00387D2C">
      <w:pPr>
        <w:pStyle w:val="af0"/>
        <w:spacing w:after="0"/>
        <w:ind w:firstLine="720"/>
        <w:jc w:val="both"/>
      </w:pPr>
    </w:p>
    <w:p w:rsidR="00387D2C" w:rsidRPr="00387D2C" w:rsidRDefault="00387D2C" w:rsidP="00387D2C">
      <w:pPr>
        <w:pStyle w:val="af0"/>
        <w:spacing w:after="0"/>
        <w:ind w:firstLine="720"/>
        <w:jc w:val="both"/>
      </w:pPr>
      <w:r w:rsidRPr="00387D2C">
        <w:lastRenderedPageBreak/>
        <w:t>Места команд определяются по сумме очков, набранных всеми участниками. При их равенстве места распределяются по:</w:t>
      </w:r>
    </w:p>
    <w:p w:rsidR="00387D2C" w:rsidRDefault="000F40C6" w:rsidP="001D4BF5">
      <w:pPr>
        <w:pStyle w:val="af0"/>
        <w:spacing w:after="0"/>
        <w:ind w:firstLine="708"/>
        <w:jc w:val="both"/>
      </w:pPr>
      <w:r>
        <w:t xml:space="preserve"> -  меньшей сумме мест трех участников;</w:t>
      </w:r>
    </w:p>
    <w:p w:rsidR="000F40C6" w:rsidRDefault="000F40C6" w:rsidP="00387D2C">
      <w:pPr>
        <w:pStyle w:val="af0"/>
        <w:spacing w:after="0"/>
        <w:ind w:firstLine="720"/>
        <w:jc w:val="both"/>
      </w:pPr>
      <w:r>
        <w:t>-  более высокому месту лучшего участника.</w:t>
      </w:r>
    </w:p>
    <w:p w:rsidR="00767BE7" w:rsidRDefault="000F40C6" w:rsidP="00387D2C">
      <w:pPr>
        <w:pStyle w:val="af0"/>
        <w:spacing w:after="0"/>
        <w:ind w:firstLine="720"/>
        <w:jc w:val="both"/>
      </w:pPr>
      <w:r>
        <w:t>Места участников в личном зачете определяется по количеству набранных очков. При их равенстве места распределяются по системе коэффициентов.</w:t>
      </w:r>
    </w:p>
    <w:p w:rsidR="007D7CB7" w:rsidRPr="005B6C63" w:rsidRDefault="007D7CB7" w:rsidP="000F1479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767BE7" w:rsidRPr="006A3376" w:rsidRDefault="00767BE7" w:rsidP="00767BE7">
      <w:pPr>
        <w:pStyle w:val="3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rStyle w:val="20"/>
          <w:sz w:val="24"/>
          <w:szCs w:val="24"/>
        </w:rPr>
        <w:t>6</w:t>
      </w:r>
      <w:r w:rsidRPr="006A3376">
        <w:rPr>
          <w:rStyle w:val="20"/>
          <w:sz w:val="24"/>
          <w:szCs w:val="24"/>
        </w:rPr>
        <w:t>.Порядок награждения.</w:t>
      </w:r>
    </w:p>
    <w:p w:rsidR="00767BE7" w:rsidRPr="006A3376" w:rsidRDefault="00767BE7" w:rsidP="00767BE7">
      <w:pPr>
        <w:pStyle w:val="3"/>
        <w:shd w:val="clear" w:color="auto" w:fill="auto"/>
        <w:spacing w:before="0" w:line="240" w:lineRule="auto"/>
        <w:ind w:left="40" w:right="240" w:firstLine="811"/>
        <w:jc w:val="both"/>
        <w:rPr>
          <w:sz w:val="24"/>
          <w:szCs w:val="24"/>
        </w:rPr>
      </w:pPr>
      <w:r w:rsidRPr="006A3376">
        <w:rPr>
          <w:sz w:val="24"/>
          <w:szCs w:val="24"/>
        </w:rPr>
        <w:t>Команд</w:t>
      </w:r>
      <w:r>
        <w:rPr>
          <w:sz w:val="24"/>
          <w:szCs w:val="24"/>
        </w:rPr>
        <w:t>ы,</w:t>
      </w:r>
      <w:r w:rsidRPr="006A3376">
        <w:rPr>
          <w:sz w:val="24"/>
          <w:szCs w:val="24"/>
        </w:rPr>
        <w:t xml:space="preserve"> занявшие </w:t>
      </w:r>
      <w:r>
        <w:rPr>
          <w:sz w:val="24"/>
          <w:szCs w:val="24"/>
        </w:rPr>
        <w:t xml:space="preserve">первое, </w:t>
      </w:r>
      <w:r w:rsidRPr="006A3376">
        <w:rPr>
          <w:sz w:val="24"/>
          <w:szCs w:val="24"/>
        </w:rPr>
        <w:t>втор</w:t>
      </w:r>
      <w:r>
        <w:rPr>
          <w:sz w:val="24"/>
          <w:szCs w:val="24"/>
        </w:rPr>
        <w:t>ое</w:t>
      </w:r>
      <w:r w:rsidRPr="006A3376">
        <w:rPr>
          <w:sz w:val="24"/>
          <w:szCs w:val="24"/>
        </w:rPr>
        <w:t xml:space="preserve"> и треть</w:t>
      </w:r>
      <w:r>
        <w:rPr>
          <w:sz w:val="24"/>
          <w:szCs w:val="24"/>
        </w:rPr>
        <w:t>е</w:t>
      </w:r>
      <w:r w:rsidRPr="006A3376">
        <w:rPr>
          <w:sz w:val="24"/>
          <w:szCs w:val="24"/>
        </w:rPr>
        <w:t xml:space="preserve"> мест</w:t>
      </w:r>
      <w:r>
        <w:rPr>
          <w:sz w:val="24"/>
          <w:szCs w:val="24"/>
        </w:rPr>
        <w:t>о награждаются кубками и</w:t>
      </w:r>
      <w:r w:rsidRPr="006A3376">
        <w:rPr>
          <w:sz w:val="24"/>
          <w:szCs w:val="24"/>
        </w:rPr>
        <w:t xml:space="preserve"> дипломами соответствующих степеней. Участники</w:t>
      </w:r>
      <w:r>
        <w:rPr>
          <w:sz w:val="24"/>
          <w:szCs w:val="24"/>
        </w:rPr>
        <w:t xml:space="preserve"> команд, занявшие первое, второе, третье</w:t>
      </w:r>
      <w:r w:rsidRPr="006A3376">
        <w:rPr>
          <w:sz w:val="24"/>
          <w:szCs w:val="24"/>
        </w:rPr>
        <w:t xml:space="preserve"> место -   медалями и грамотами. Награждение победителей проводится в Доме профсоюзов (г. Курск, ул. Дзержинского 53).</w:t>
      </w:r>
    </w:p>
    <w:p w:rsidR="00767BE7" w:rsidRPr="006A3376" w:rsidRDefault="00767BE7" w:rsidP="00767BE7">
      <w:pPr>
        <w:pStyle w:val="3"/>
        <w:shd w:val="clear" w:color="auto" w:fill="auto"/>
        <w:spacing w:before="0" w:line="240" w:lineRule="auto"/>
        <w:ind w:left="40" w:right="240" w:firstLine="811"/>
        <w:jc w:val="both"/>
        <w:rPr>
          <w:sz w:val="24"/>
          <w:szCs w:val="24"/>
        </w:rPr>
      </w:pPr>
    </w:p>
    <w:p w:rsidR="00767BE7" w:rsidRPr="006A3376" w:rsidRDefault="00767BE7" w:rsidP="00767BE7">
      <w:pPr>
        <w:pStyle w:val="21"/>
        <w:shd w:val="clear" w:color="auto" w:fill="auto"/>
        <w:spacing w:after="90" w:line="240" w:lineRule="auto"/>
        <w:jc w:val="center"/>
        <w:rPr>
          <w:sz w:val="24"/>
          <w:szCs w:val="24"/>
        </w:rPr>
      </w:pPr>
      <w:r>
        <w:rPr>
          <w:rStyle w:val="20"/>
          <w:b/>
          <w:bCs/>
          <w:sz w:val="24"/>
          <w:szCs w:val="24"/>
        </w:rPr>
        <w:t>7</w:t>
      </w:r>
      <w:r w:rsidRPr="006A3376">
        <w:rPr>
          <w:rStyle w:val="20"/>
          <w:b/>
          <w:bCs/>
          <w:sz w:val="24"/>
          <w:szCs w:val="24"/>
        </w:rPr>
        <w:t>.Финансирование.</w:t>
      </w:r>
    </w:p>
    <w:p w:rsidR="00767BE7" w:rsidRPr="006A3376" w:rsidRDefault="00767BE7" w:rsidP="00767BE7">
      <w:pPr>
        <w:pStyle w:val="3"/>
        <w:shd w:val="clear" w:color="auto" w:fill="auto"/>
        <w:spacing w:before="0" w:line="240" w:lineRule="auto"/>
        <w:ind w:left="40" w:right="240" w:firstLine="811"/>
        <w:jc w:val="both"/>
        <w:rPr>
          <w:sz w:val="24"/>
          <w:szCs w:val="24"/>
        </w:rPr>
      </w:pPr>
      <w:r>
        <w:rPr>
          <w:sz w:val="24"/>
          <w:szCs w:val="24"/>
        </w:rPr>
        <w:t>Расходы</w:t>
      </w:r>
      <w:r w:rsidRPr="006A3376">
        <w:rPr>
          <w:sz w:val="24"/>
          <w:szCs w:val="24"/>
        </w:rPr>
        <w:t xml:space="preserve"> по организации и проведению соревнований по </w:t>
      </w:r>
      <w:r w:rsidR="00967096">
        <w:rPr>
          <w:sz w:val="24"/>
          <w:szCs w:val="24"/>
        </w:rPr>
        <w:t>шахматам</w:t>
      </w:r>
      <w:r w:rsidRPr="006A3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A3376">
        <w:rPr>
          <w:sz w:val="24"/>
          <w:szCs w:val="24"/>
        </w:rPr>
        <w:t>(</w:t>
      </w:r>
      <w:r>
        <w:rPr>
          <w:sz w:val="24"/>
          <w:szCs w:val="24"/>
        </w:rPr>
        <w:t>награждение спортсменов</w:t>
      </w:r>
      <w:r w:rsidRPr="006A3376">
        <w:rPr>
          <w:sz w:val="24"/>
          <w:szCs w:val="24"/>
        </w:rPr>
        <w:t>, оплата судей, обслуживающего персонала, медицинское обеспечение,</w:t>
      </w:r>
      <w:r>
        <w:rPr>
          <w:sz w:val="24"/>
          <w:szCs w:val="24"/>
        </w:rPr>
        <w:t xml:space="preserve"> аренда оборудованного спортзала, </w:t>
      </w:r>
      <w:r w:rsidRPr="006A3376">
        <w:rPr>
          <w:sz w:val="24"/>
          <w:szCs w:val="24"/>
        </w:rPr>
        <w:t xml:space="preserve"> транспорта и прочее) несет Союз «Федерация организаций профсоюзов Курской области»</w:t>
      </w:r>
      <w:r>
        <w:rPr>
          <w:sz w:val="24"/>
          <w:szCs w:val="24"/>
        </w:rPr>
        <w:t>.</w:t>
      </w:r>
    </w:p>
    <w:p w:rsidR="00767BE7" w:rsidRPr="006A3376" w:rsidRDefault="00767BE7" w:rsidP="00767BE7">
      <w:pPr>
        <w:pStyle w:val="3"/>
        <w:shd w:val="clear" w:color="auto" w:fill="auto"/>
        <w:spacing w:before="0" w:after="180" w:line="240" w:lineRule="auto"/>
        <w:ind w:left="40" w:right="240" w:firstLine="811"/>
        <w:jc w:val="both"/>
        <w:rPr>
          <w:sz w:val="24"/>
          <w:szCs w:val="24"/>
        </w:rPr>
      </w:pPr>
      <w:r w:rsidRPr="006A3376">
        <w:rPr>
          <w:sz w:val="24"/>
          <w:szCs w:val="24"/>
        </w:rPr>
        <w:t>Отраслев</w:t>
      </w:r>
      <w:r w:rsidR="001024D5">
        <w:rPr>
          <w:sz w:val="24"/>
          <w:szCs w:val="24"/>
        </w:rPr>
        <w:t>ые обкомы профсоюзов, профкомы,</w:t>
      </w:r>
      <w:r w:rsidRPr="006A3376">
        <w:rPr>
          <w:sz w:val="24"/>
          <w:szCs w:val="24"/>
        </w:rPr>
        <w:t xml:space="preserve"> несут расходы по командированию коман</w:t>
      </w:r>
      <w:r>
        <w:rPr>
          <w:sz w:val="24"/>
          <w:szCs w:val="24"/>
        </w:rPr>
        <w:t>д (проезд, суточные, размещение</w:t>
      </w:r>
      <w:r w:rsidRPr="006A337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7E61" w:rsidRPr="005B6C63" w:rsidRDefault="008B6747" w:rsidP="0059537E">
      <w:pPr>
        <w:pStyle w:val="21"/>
        <w:shd w:val="clear" w:color="auto" w:fill="auto"/>
        <w:spacing w:after="0" w:line="220" w:lineRule="exact"/>
        <w:ind w:left="40"/>
        <w:rPr>
          <w:sz w:val="24"/>
          <w:szCs w:val="24"/>
        </w:rPr>
      </w:pPr>
      <w:r w:rsidRPr="005B6C63">
        <w:rPr>
          <w:sz w:val="24"/>
          <w:szCs w:val="24"/>
        </w:rPr>
        <w:t xml:space="preserve">Данное </w:t>
      </w:r>
      <w:r w:rsidR="000F1479" w:rsidRPr="005B6C63">
        <w:rPr>
          <w:sz w:val="24"/>
          <w:szCs w:val="24"/>
        </w:rPr>
        <w:t xml:space="preserve">Положение </w:t>
      </w:r>
      <w:r w:rsidRPr="005B6C63">
        <w:rPr>
          <w:sz w:val="24"/>
          <w:szCs w:val="24"/>
        </w:rPr>
        <w:t>является официальным вызовом.</w:t>
      </w:r>
    </w:p>
    <w:sectPr w:rsidR="00757E61" w:rsidRPr="005B6C63" w:rsidSect="000F1479">
      <w:type w:val="continuous"/>
      <w:pgSz w:w="11906" w:h="16838"/>
      <w:pgMar w:top="709" w:right="707" w:bottom="284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6C" w:rsidRDefault="009D696C">
      <w:r>
        <w:separator/>
      </w:r>
    </w:p>
  </w:endnote>
  <w:endnote w:type="continuationSeparator" w:id="0">
    <w:p w:rsidR="009D696C" w:rsidRDefault="009D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6C" w:rsidRDefault="009D696C"/>
  </w:footnote>
  <w:footnote w:type="continuationSeparator" w:id="0">
    <w:p w:rsidR="009D696C" w:rsidRDefault="009D6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B3C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D2E35"/>
    <w:multiLevelType w:val="hybridMultilevel"/>
    <w:tmpl w:val="EF2AC5A8"/>
    <w:lvl w:ilvl="0" w:tplc="DF60E7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DE6"/>
    <w:multiLevelType w:val="multilevel"/>
    <w:tmpl w:val="34E6D04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F6753"/>
    <w:multiLevelType w:val="hybridMultilevel"/>
    <w:tmpl w:val="FE080AB4"/>
    <w:lvl w:ilvl="0" w:tplc="6F9880E2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23BA"/>
    <w:multiLevelType w:val="hybridMultilevel"/>
    <w:tmpl w:val="3D4E60EA"/>
    <w:lvl w:ilvl="0" w:tplc="5F76B014">
      <w:start w:val="2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D7B7FA6"/>
    <w:multiLevelType w:val="hybridMultilevel"/>
    <w:tmpl w:val="B0E4B530"/>
    <w:lvl w:ilvl="0" w:tplc="E356E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F4350"/>
    <w:multiLevelType w:val="hybridMultilevel"/>
    <w:tmpl w:val="02048B7A"/>
    <w:lvl w:ilvl="0" w:tplc="E356ED08">
      <w:start w:val="1"/>
      <w:numFmt w:val="decimal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331B5F8B"/>
    <w:multiLevelType w:val="hybridMultilevel"/>
    <w:tmpl w:val="A1A497AC"/>
    <w:lvl w:ilvl="0" w:tplc="917266AE">
      <w:start w:val="1"/>
      <w:numFmt w:val="decimal"/>
      <w:lvlText w:val="%1"/>
      <w:lvlJc w:val="left"/>
      <w:pPr>
        <w:ind w:left="4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20" w:hanging="360"/>
      </w:pPr>
    </w:lvl>
    <w:lvl w:ilvl="2" w:tplc="0419001B" w:tentative="1">
      <w:start w:val="1"/>
      <w:numFmt w:val="lowerRoman"/>
      <w:lvlText w:val="%3."/>
      <w:lvlJc w:val="right"/>
      <w:pPr>
        <w:ind w:left="6140" w:hanging="180"/>
      </w:pPr>
    </w:lvl>
    <w:lvl w:ilvl="3" w:tplc="0419000F" w:tentative="1">
      <w:start w:val="1"/>
      <w:numFmt w:val="decimal"/>
      <w:lvlText w:val="%4."/>
      <w:lvlJc w:val="left"/>
      <w:pPr>
        <w:ind w:left="6860" w:hanging="360"/>
      </w:pPr>
    </w:lvl>
    <w:lvl w:ilvl="4" w:tplc="04190019" w:tentative="1">
      <w:start w:val="1"/>
      <w:numFmt w:val="lowerLetter"/>
      <w:lvlText w:val="%5."/>
      <w:lvlJc w:val="left"/>
      <w:pPr>
        <w:ind w:left="7580" w:hanging="360"/>
      </w:pPr>
    </w:lvl>
    <w:lvl w:ilvl="5" w:tplc="0419001B" w:tentative="1">
      <w:start w:val="1"/>
      <w:numFmt w:val="lowerRoman"/>
      <w:lvlText w:val="%6."/>
      <w:lvlJc w:val="right"/>
      <w:pPr>
        <w:ind w:left="8300" w:hanging="180"/>
      </w:pPr>
    </w:lvl>
    <w:lvl w:ilvl="6" w:tplc="0419000F" w:tentative="1">
      <w:start w:val="1"/>
      <w:numFmt w:val="decimal"/>
      <w:lvlText w:val="%7."/>
      <w:lvlJc w:val="left"/>
      <w:pPr>
        <w:ind w:left="9020" w:hanging="360"/>
      </w:pPr>
    </w:lvl>
    <w:lvl w:ilvl="7" w:tplc="04190019" w:tentative="1">
      <w:start w:val="1"/>
      <w:numFmt w:val="lowerLetter"/>
      <w:lvlText w:val="%8."/>
      <w:lvlJc w:val="left"/>
      <w:pPr>
        <w:ind w:left="9740" w:hanging="360"/>
      </w:pPr>
    </w:lvl>
    <w:lvl w:ilvl="8" w:tplc="0419001B" w:tentative="1">
      <w:start w:val="1"/>
      <w:numFmt w:val="lowerRoman"/>
      <w:lvlText w:val="%9."/>
      <w:lvlJc w:val="right"/>
      <w:pPr>
        <w:ind w:left="10460" w:hanging="180"/>
      </w:pPr>
    </w:lvl>
  </w:abstractNum>
  <w:abstractNum w:abstractNumId="8" w15:restartNumberingAfterBreak="0">
    <w:nsid w:val="33BF620A"/>
    <w:multiLevelType w:val="hybridMultilevel"/>
    <w:tmpl w:val="B69E3898"/>
    <w:lvl w:ilvl="0" w:tplc="E356ED08">
      <w:start w:val="1"/>
      <w:numFmt w:val="decimal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34C8"/>
    <w:multiLevelType w:val="multilevel"/>
    <w:tmpl w:val="1036519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18490D"/>
    <w:multiLevelType w:val="multilevel"/>
    <w:tmpl w:val="542E0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E41F88"/>
    <w:multiLevelType w:val="multilevel"/>
    <w:tmpl w:val="B57A7A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B946FE"/>
    <w:multiLevelType w:val="hybridMultilevel"/>
    <w:tmpl w:val="3234469A"/>
    <w:lvl w:ilvl="0" w:tplc="02F0F964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234B2"/>
    <w:multiLevelType w:val="multilevel"/>
    <w:tmpl w:val="ADFC4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F219EE"/>
    <w:multiLevelType w:val="multilevel"/>
    <w:tmpl w:val="D5A21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821953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E4517F"/>
    <w:multiLevelType w:val="hybridMultilevel"/>
    <w:tmpl w:val="6240C402"/>
    <w:lvl w:ilvl="0" w:tplc="E356ED08">
      <w:start w:val="1"/>
      <w:numFmt w:val="decimal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16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F8"/>
    <w:rsid w:val="00010592"/>
    <w:rsid w:val="00016667"/>
    <w:rsid w:val="00020C1B"/>
    <w:rsid w:val="00027EF5"/>
    <w:rsid w:val="00041CF7"/>
    <w:rsid w:val="000C3E8E"/>
    <w:rsid w:val="000E66CB"/>
    <w:rsid w:val="000F1479"/>
    <w:rsid w:val="000F40C6"/>
    <w:rsid w:val="000F6AEA"/>
    <w:rsid w:val="001024D5"/>
    <w:rsid w:val="001132F7"/>
    <w:rsid w:val="00136F25"/>
    <w:rsid w:val="001474D9"/>
    <w:rsid w:val="0016478E"/>
    <w:rsid w:val="00185FF5"/>
    <w:rsid w:val="001D0FDA"/>
    <w:rsid w:val="001D4BF5"/>
    <w:rsid w:val="001F3366"/>
    <w:rsid w:val="001F46EE"/>
    <w:rsid w:val="00201455"/>
    <w:rsid w:val="00205F7F"/>
    <w:rsid w:val="00255460"/>
    <w:rsid w:val="00256609"/>
    <w:rsid w:val="00292918"/>
    <w:rsid w:val="002A403D"/>
    <w:rsid w:val="002A4E3C"/>
    <w:rsid w:val="003006EB"/>
    <w:rsid w:val="00303B9D"/>
    <w:rsid w:val="00347AD2"/>
    <w:rsid w:val="003721D7"/>
    <w:rsid w:val="00387D2C"/>
    <w:rsid w:val="003900EB"/>
    <w:rsid w:val="003A3042"/>
    <w:rsid w:val="003B4D92"/>
    <w:rsid w:val="003C3EDC"/>
    <w:rsid w:val="003E4C61"/>
    <w:rsid w:val="00406071"/>
    <w:rsid w:val="00417659"/>
    <w:rsid w:val="00457C94"/>
    <w:rsid w:val="004742A4"/>
    <w:rsid w:val="00474514"/>
    <w:rsid w:val="004830F8"/>
    <w:rsid w:val="00487283"/>
    <w:rsid w:val="004C277D"/>
    <w:rsid w:val="004E227F"/>
    <w:rsid w:val="00544FC5"/>
    <w:rsid w:val="0056101D"/>
    <w:rsid w:val="0059537E"/>
    <w:rsid w:val="005976F9"/>
    <w:rsid w:val="005B0A59"/>
    <w:rsid w:val="005B6C63"/>
    <w:rsid w:val="005C42D3"/>
    <w:rsid w:val="005D07F6"/>
    <w:rsid w:val="005F6F5B"/>
    <w:rsid w:val="00621A00"/>
    <w:rsid w:val="006D7924"/>
    <w:rsid w:val="006F0255"/>
    <w:rsid w:val="00726413"/>
    <w:rsid w:val="00757E61"/>
    <w:rsid w:val="00757F4C"/>
    <w:rsid w:val="00767BE7"/>
    <w:rsid w:val="00774852"/>
    <w:rsid w:val="007748DD"/>
    <w:rsid w:val="00784648"/>
    <w:rsid w:val="007D1CE6"/>
    <w:rsid w:val="007D64AA"/>
    <w:rsid w:val="007D7CB7"/>
    <w:rsid w:val="007E047A"/>
    <w:rsid w:val="007F25F6"/>
    <w:rsid w:val="007F400F"/>
    <w:rsid w:val="00805A16"/>
    <w:rsid w:val="00825146"/>
    <w:rsid w:val="00866A4D"/>
    <w:rsid w:val="00867E13"/>
    <w:rsid w:val="0087698A"/>
    <w:rsid w:val="00876CBE"/>
    <w:rsid w:val="008B227A"/>
    <w:rsid w:val="008B6747"/>
    <w:rsid w:val="00907A41"/>
    <w:rsid w:val="0092266B"/>
    <w:rsid w:val="009363F1"/>
    <w:rsid w:val="009625F6"/>
    <w:rsid w:val="009636DB"/>
    <w:rsid w:val="00967096"/>
    <w:rsid w:val="00972EEE"/>
    <w:rsid w:val="00972F0D"/>
    <w:rsid w:val="009D696C"/>
    <w:rsid w:val="009E13D1"/>
    <w:rsid w:val="009F654B"/>
    <w:rsid w:val="00A1000F"/>
    <w:rsid w:val="00A14F61"/>
    <w:rsid w:val="00A16043"/>
    <w:rsid w:val="00A35A0A"/>
    <w:rsid w:val="00A638D9"/>
    <w:rsid w:val="00AD5351"/>
    <w:rsid w:val="00AF569D"/>
    <w:rsid w:val="00B050E9"/>
    <w:rsid w:val="00B11160"/>
    <w:rsid w:val="00B17B1D"/>
    <w:rsid w:val="00B21A26"/>
    <w:rsid w:val="00B34CC0"/>
    <w:rsid w:val="00B770B1"/>
    <w:rsid w:val="00BB4EC4"/>
    <w:rsid w:val="00BD400D"/>
    <w:rsid w:val="00BD41FE"/>
    <w:rsid w:val="00BF3881"/>
    <w:rsid w:val="00BF6CA3"/>
    <w:rsid w:val="00C02EC6"/>
    <w:rsid w:val="00C16E32"/>
    <w:rsid w:val="00C23640"/>
    <w:rsid w:val="00C3663F"/>
    <w:rsid w:val="00C6396C"/>
    <w:rsid w:val="00C8729B"/>
    <w:rsid w:val="00C91374"/>
    <w:rsid w:val="00CC2CB1"/>
    <w:rsid w:val="00CD4CA8"/>
    <w:rsid w:val="00D25768"/>
    <w:rsid w:val="00D41FBB"/>
    <w:rsid w:val="00D5697A"/>
    <w:rsid w:val="00DC0A9A"/>
    <w:rsid w:val="00E32F72"/>
    <w:rsid w:val="00E51B18"/>
    <w:rsid w:val="00E55BE7"/>
    <w:rsid w:val="00E672FE"/>
    <w:rsid w:val="00E71112"/>
    <w:rsid w:val="00E75D91"/>
    <w:rsid w:val="00E86E98"/>
    <w:rsid w:val="00E904BB"/>
    <w:rsid w:val="00E92CFE"/>
    <w:rsid w:val="00EF01D2"/>
    <w:rsid w:val="00EF5BA7"/>
    <w:rsid w:val="00EF75ED"/>
    <w:rsid w:val="00F034C5"/>
    <w:rsid w:val="00F10B78"/>
    <w:rsid w:val="00F22934"/>
    <w:rsid w:val="00F66C8E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CD229"/>
  <w15:docId w15:val="{4AA95D10-2FF9-46F4-A6D7-C1DE0A40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3pt">
    <w:name w:val="Основной текст + 11 pt;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3pt1">
    <w:name w:val="Основной текст + 11 pt;Полужирный;Интервал 3 pt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0pt1pt">
    <w:name w:val="Основной текст + 10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1"/>
    <w:basedOn w:val="a"/>
    <w:link w:val="3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Consolas" w:eastAsia="Consolas" w:hAnsi="Consolas" w:cs="Consolas"/>
      <w:b/>
      <w:bCs/>
      <w:sz w:val="18"/>
      <w:szCs w:val="18"/>
    </w:rPr>
  </w:style>
  <w:style w:type="paragraph" w:customStyle="1" w:styleId="a7">
    <w:name w:val="Содержимое таблицы"/>
    <w:basedOn w:val="a"/>
    <w:rsid w:val="00D5697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table" w:styleId="a8">
    <w:name w:val="Table Grid"/>
    <w:basedOn w:val="a1"/>
    <w:uiPriority w:val="39"/>
    <w:rsid w:val="00E7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42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42A4"/>
    <w:rPr>
      <w:color w:val="000000"/>
    </w:rPr>
  </w:style>
  <w:style w:type="paragraph" w:styleId="ab">
    <w:name w:val="footer"/>
    <w:basedOn w:val="a"/>
    <w:link w:val="ac"/>
    <w:uiPriority w:val="99"/>
    <w:unhideWhenUsed/>
    <w:rsid w:val="004742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42A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F46E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46EE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EF75E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Body Text"/>
    <w:basedOn w:val="a"/>
    <w:link w:val="af1"/>
    <w:rsid w:val="00774852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basedOn w:val="a0"/>
    <w:link w:val="af0"/>
    <w:rsid w:val="00774852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22F2-6E28-4399-85AE-384E0321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Пользователь</cp:lastModifiedBy>
  <cp:revision>45</cp:revision>
  <cp:lastPrinted>2017-02-27T06:45:00Z</cp:lastPrinted>
  <dcterms:created xsi:type="dcterms:W3CDTF">2017-02-06T12:22:00Z</dcterms:created>
  <dcterms:modified xsi:type="dcterms:W3CDTF">2020-02-12T08:22:00Z</dcterms:modified>
</cp:coreProperties>
</file>